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2C" w:rsidRDefault="0081522C" w:rsidP="0081522C">
      <w:pPr>
        <w:pStyle w:val="2"/>
        <w:ind w:left="4956"/>
        <w:rPr>
          <w:b w:val="0"/>
          <w:sz w:val="24"/>
          <w:szCs w:val="24"/>
        </w:rPr>
      </w:pPr>
      <w:r>
        <w:rPr>
          <w:b w:val="0"/>
          <w:sz w:val="24"/>
        </w:rPr>
        <w:t xml:space="preserve">   </w:t>
      </w:r>
      <w:r w:rsidR="00DC1CC7">
        <w:rPr>
          <w:b w:val="0"/>
          <w:sz w:val="24"/>
        </w:rPr>
        <w:t xml:space="preserve">         </w:t>
      </w:r>
      <w:r>
        <w:rPr>
          <w:b w:val="0"/>
          <w:sz w:val="24"/>
        </w:rPr>
        <w:t xml:space="preserve"> УТВЕРЖДАЮ</w:t>
      </w:r>
    </w:p>
    <w:p w:rsidR="0081522C" w:rsidRDefault="0081522C" w:rsidP="0081522C">
      <w:pPr>
        <w:ind w:firstLine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C1CC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Директор НОУ гимназии «Альтернатива»</w:t>
      </w:r>
    </w:p>
    <w:p w:rsidR="0081522C" w:rsidRDefault="0081522C" w:rsidP="00815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C1CC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_______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Трубицын</w:t>
      </w:r>
      <w:proofErr w:type="spellEnd"/>
    </w:p>
    <w:p w:rsidR="0081522C" w:rsidRDefault="0081522C" w:rsidP="0081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C1CC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>Приказ  от 28.08.2015   № 94-У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522C" w:rsidRDefault="0081522C" w:rsidP="0081522C">
      <w:pPr>
        <w:shd w:val="clear" w:color="auto" w:fill="FFFFFF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</w:p>
    <w:p w:rsidR="0081522C" w:rsidRDefault="0081522C" w:rsidP="0081522C">
      <w:pPr>
        <w:pStyle w:val="a3"/>
        <w:jc w:val="center"/>
        <w:rPr>
          <w:rFonts w:ascii="Times New Roman" w:hAnsi="Times New Roman"/>
          <w:b/>
          <w:sz w:val="24"/>
        </w:rPr>
      </w:pPr>
    </w:p>
    <w:p w:rsidR="0081522C" w:rsidRDefault="0081522C" w:rsidP="0081522C">
      <w:pPr>
        <w:pStyle w:val="a3"/>
        <w:jc w:val="center"/>
        <w:rPr>
          <w:rFonts w:ascii="Times New Roman" w:hAnsi="Times New Roman"/>
          <w:b/>
          <w:sz w:val="24"/>
        </w:rPr>
      </w:pPr>
    </w:p>
    <w:p w:rsidR="0081522C" w:rsidRDefault="0081522C" w:rsidP="0081522C">
      <w:pPr>
        <w:pStyle w:val="a3"/>
        <w:jc w:val="center"/>
        <w:rPr>
          <w:rFonts w:ascii="Times New Roman" w:hAnsi="Times New Roman"/>
          <w:b/>
          <w:sz w:val="24"/>
        </w:rPr>
      </w:pPr>
    </w:p>
    <w:p w:rsidR="0081522C" w:rsidRDefault="0081522C" w:rsidP="0081522C">
      <w:pPr>
        <w:pStyle w:val="a3"/>
        <w:jc w:val="center"/>
        <w:rPr>
          <w:rFonts w:ascii="Times New Roman" w:hAnsi="Times New Roman"/>
          <w:b/>
          <w:sz w:val="24"/>
        </w:rPr>
      </w:pPr>
    </w:p>
    <w:p w:rsidR="0081522C" w:rsidRDefault="0081522C" w:rsidP="0081522C">
      <w:pPr>
        <w:pStyle w:val="a3"/>
        <w:jc w:val="center"/>
        <w:rPr>
          <w:rFonts w:ascii="Times New Roman" w:hAnsi="Times New Roman"/>
          <w:b/>
          <w:sz w:val="24"/>
        </w:rPr>
      </w:pPr>
    </w:p>
    <w:p w:rsidR="0081522C" w:rsidRDefault="0081522C" w:rsidP="0081522C">
      <w:pPr>
        <w:pStyle w:val="a3"/>
        <w:jc w:val="center"/>
        <w:rPr>
          <w:rFonts w:ascii="Times New Roman" w:hAnsi="Times New Roman"/>
          <w:b/>
          <w:sz w:val="24"/>
        </w:rPr>
      </w:pPr>
    </w:p>
    <w:p w:rsidR="0081522C" w:rsidRDefault="0081522C" w:rsidP="0081522C">
      <w:pPr>
        <w:pStyle w:val="a3"/>
        <w:jc w:val="center"/>
        <w:rPr>
          <w:rFonts w:ascii="Times New Roman" w:hAnsi="Times New Roman"/>
          <w:b/>
          <w:sz w:val="24"/>
        </w:rPr>
      </w:pPr>
    </w:p>
    <w:p w:rsidR="0081522C" w:rsidRDefault="0081522C" w:rsidP="0081522C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</w:p>
    <w:p w:rsidR="0081522C" w:rsidRDefault="0081522C" w:rsidP="0081522C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</w:p>
    <w:p w:rsidR="0081522C" w:rsidRDefault="0081522C" w:rsidP="0081522C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ПОЛОЖЕНИЕ</w:t>
      </w:r>
    </w:p>
    <w:p w:rsidR="0081522C" w:rsidRDefault="0081522C" w:rsidP="0081522C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</w:p>
    <w:p w:rsidR="00BD5704" w:rsidRDefault="0081522C" w:rsidP="0081522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81522C">
        <w:rPr>
          <w:rFonts w:ascii="Times New Roman" w:hAnsi="Times New Roman"/>
          <w:b/>
          <w:sz w:val="40"/>
          <w:szCs w:val="40"/>
        </w:rPr>
        <w:t>о материальной поддержке родителей</w:t>
      </w:r>
    </w:p>
    <w:p w:rsidR="0081522C" w:rsidRPr="0081522C" w:rsidRDefault="00BD5704" w:rsidP="0081522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(законных представителей)</w:t>
      </w:r>
      <w:r w:rsidR="0081522C" w:rsidRPr="0081522C">
        <w:rPr>
          <w:rFonts w:ascii="Times New Roman" w:hAnsi="Times New Roman"/>
          <w:b/>
          <w:sz w:val="40"/>
          <w:szCs w:val="40"/>
        </w:rPr>
        <w:t xml:space="preserve"> обучающихся </w:t>
      </w:r>
    </w:p>
    <w:p w:rsidR="0081522C" w:rsidRPr="0081522C" w:rsidRDefault="0081522C" w:rsidP="0081522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81522C">
        <w:rPr>
          <w:rFonts w:ascii="Times New Roman" w:hAnsi="Times New Roman"/>
          <w:b/>
          <w:sz w:val="40"/>
          <w:szCs w:val="40"/>
        </w:rPr>
        <w:t>НОУ гимназии «Альтернатива»</w:t>
      </w:r>
    </w:p>
    <w:p w:rsidR="0081522C" w:rsidRDefault="0081522C" w:rsidP="0081522C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</w:p>
    <w:p w:rsidR="0081522C" w:rsidRDefault="0081522C" w:rsidP="0081522C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</w:p>
    <w:p w:rsidR="0081522C" w:rsidRDefault="0081522C" w:rsidP="0081522C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</w:p>
    <w:p w:rsidR="0081522C" w:rsidRDefault="0081522C" w:rsidP="0081522C">
      <w:pPr>
        <w:pStyle w:val="a3"/>
        <w:jc w:val="center"/>
        <w:rPr>
          <w:rFonts w:ascii="Times New Roman" w:hAnsi="Times New Roman"/>
          <w:b/>
          <w:sz w:val="24"/>
        </w:rPr>
      </w:pPr>
    </w:p>
    <w:p w:rsidR="0081522C" w:rsidRDefault="0081522C" w:rsidP="0081522C">
      <w:pPr>
        <w:pStyle w:val="a3"/>
        <w:jc w:val="center"/>
        <w:rPr>
          <w:rFonts w:ascii="Times New Roman" w:hAnsi="Times New Roman"/>
          <w:b/>
          <w:sz w:val="24"/>
        </w:rPr>
      </w:pPr>
    </w:p>
    <w:p w:rsidR="0081522C" w:rsidRDefault="0081522C" w:rsidP="0081522C">
      <w:pPr>
        <w:pStyle w:val="a3"/>
        <w:jc w:val="center"/>
        <w:rPr>
          <w:rFonts w:ascii="Times New Roman" w:hAnsi="Times New Roman"/>
          <w:b/>
          <w:sz w:val="24"/>
        </w:rPr>
      </w:pPr>
    </w:p>
    <w:p w:rsidR="0081522C" w:rsidRDefault="0081522C" w:rsidP="0081522C">
      <w:pPr>
        <w:pStyle w:val="a3"/>
        <w:jc w:val="center"/>
        <w:rPr>
          <w:rFonts w:ascii="Times New Roman" w:hAnsi="Times New Roman"/>
          <w:b/>
          <w:sz w:val="24"/>
        </w:rPr>
      </w:pPr>
    </w:p>
    <w:p w:rsidR="0081522C" w:rsidRDefault="0081522C" w:rsidP="0081522C">
      <w:pPr>
        <w:pStyle w:val="a3"/>
        <w:jc w:val="center"/>
        <w:rPr>
          <w:rFonts w:ascii="Times New Roman" w:hAnsi="Times New Roman"/>
          <w:b/>
          <w:sz w:val="24"/>
        </w:rPr>
      </w:pPr>
    </w:p>
    <w:p w:rsidR="0081522C" w:rsidRDefault="0081522C" w:rsidP="0081522C">
      <w:pPr>
        <w:pStyle w:val="a3"/>
        <w:jc w:val="center"/>
        <w:rPr>
          <w:rFonts w:ascii="Times New Roman" w:hAnsi="Times New Roman"/>
          <w:b/>
          <w:sz w:val="24"/>
        </w:rPr>
      </w:pPr>
    </w:p>
    <w:p w:rsidR="0081522C" w:rsidRDefault="0081522C" w:rsidP="0081522C">
      <w:pPr>
        <w:pStyle w:val="a3"/>
        <w:jc w:val="center"/>
        <w:rPr>
          <w:rFonts w:ascii="Times New Roman" w:hAnsi="Times New Roman"/>
          <w:b/>
          <w:sz w:val="24"/>
        </w:rPr>
      </w:pPr>
    </w:p>
    <w:p w:rsidR="0081522C" w:rsidRDefault="0081522C" w:rsidP="0081522C">
      <w:pPr>
        <w:pStyle w:val="a3"/>
        <w:jc w:val="center"/>
        <w:rPr>
          <w:rFonts w:ascii="Times New Roman" w:hAnsi="Times New Roman"/>
          <w:b/>
          <w:sz w:val="24"/>
        </w:rPr>
      </w:pPr>
    </w:p>
    <w:p w:rsidR="0081522C" w:rsidRDefault="0081522C" w:rsidP="0081522C">
      <w:pPr>
        <w:pStyle w:val="a3"/>
        <w:jc w:val="center"/>
        <w:rPr>
          <w:rFonts w:ascii="Times New Roman" w:hAnsi="Times New Roman"/>
          <w:b/>
          <w:sz w:val="24"/>
        </w:rPr>
      </w:pPr>
    </w:p>
    <w:p w:rsidR="00F40C3D" w:rsidRDefault="00F40C3D" w:rsidP="0081522C">
      <w:pPr>
        <w:pStyle w:val="a3"/>
        <w:jc w:val="center"/>
        <w:rPr>
          <w:rFonts w:ascii="Times New Roman" w:hAnsi="Times New Roman"/>
          <w:b/>
          <w:sz w:val="24"/>
        </w:rPr>
      </w:pPr>
    </w:p>
    <w:p w:rsidR="00F40C3D" w:rsidRDefault="00F40C3D" w:rsidP="0081522C">
      <w:pPr>
        <w:pStyle w:val="a3"/>
        <w:jc w:val="center"/>
        <w:rPr>
          <w:rFonts w:ascii="Times New Roman" w:hAnsi="Times New Roman"/>
          <w:b/>
          <w:sz w:val="24"/>
        </w:rPr>
      </w:pPr>
    </w:p>
    <w:p w:rsidR="00F40C3D" w:rsidRDefault="00F40C3D" w:rsidP="0081522C">
      <w:pPr>
        <w:pStyle w:val="a3"/>
        <w:jc w:val="center"/>
        <w:rPr>
          <w:rFonts w:ascii="Times New Roman" w:hAnsi="Times New Roman"/>
          <w:b/>
          <w:sz w:val="24"/>
        </w:rPr>
      </w:pPr>
    </w:p>
    <w:p w:rsidR="00F40C3D" w:rsidRDefault="00F40C3D" w:rsidP="0081522C">
      <w:pPr>
        <w:pStyle w:val="a3"/>
        <w:jc w:val="center"/>
        <w:rPr>
          <w:rFonts w:ascii="Times New Roman" w:hAnsi="Times New Roman"/>
          <w:b/>
          <w:sz w:val="24"/>
        </w:rPr>
      </w:pPr>
    </w:p>
    <w:p w:rsidR="0081522C" w:rsidRDefault="0081522C" w:rsidP="0081522C">
      <w:pPr>
        <w:pStyle w:val="a3"/>
        <w:jc w:val="center"/>
        <w:rPr>
          <w:rFonts w:ascii="Times New Roman" w:hAnsi="Times New Roman"/>
          <w:b/>
          <w:sz w:val="24"/>
        </w:rPr>
      </w:pPr>
    </w:p>
    <w:p w:rsidR="00F72ECF" w:rsidRDefault="00F72ECF" w:rsidP="0081522C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F72ECF" w:rsidRDefault="00F72ECF" w:rsidP="0081522C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F72ECF" w:rsidRDefault="00F72ECF" w:rsidP="0081522C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81522C" w:rsidRDefault="0081522C" w:rsidP="0081522C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 Елец, 2015</w:t>
      </w:r>
    </w:p>
    <w:p w:rsidR="00F72ECF" w:rsidRDefault="00F72ECF" w:rsidP="0081522C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81522C" w:rsidRPr="00BD5704" w:rsidRDefault="0081522C" w:rsidP="0081522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BD5704">
        <w:rPr>
          <w:rFonts w:ascii="Times New Roman" w:hAnsi="Times New Roman"/>
          <w:b/>
          <w:sz w:val="26"/>
          <w:szCs w:val="26"/>
        </w:rPr>
        <w:lastRenderedPageBreak/>
        <w:t>1. Общие положения.</w:t>
      </w:r>
    </w:p>
    <w:p w:rsidR="0081522C" w:rsidRDefault="0081522C" w:rsidP="00F40C3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Настоящее положение разработано на основе Закона Российской Федерации </w:t>
      </w:r>
      <w:r w:rsidR="00F72ECF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>от 29.12.2012 № 273-ФЗ «Об образовании в Российской Федерации», Законом Липецко</w:t>
      </w:r>
      <w:r w:rsidR="00BD5704">
        <w:rPr>
          <w:rFonts w:ascii="Times New Roman" w:hAnsi="Times New Roman"/>
          <w:sz w:val="26"/>
          <w:szCs w:val="26"/>
        </w:rPr>
        <w:t>й области от 30.12.2004 № 166-ОЗ</w:t>
      </w:r>
      <w:r>
        <w:rPr>
          <w:rFonts w:ascii="Times New Roman" w:hAnsi="Times New Roman"/>
          <w:sz w:val="26"/>
          <w:szCs w:val="26"/>
        </w:rPr>
        <w:t xml:space="preserve"> «О социальной поддержке обучающихся, студентов и аспирантов образовательных учреждений и дополнительных гарантиях по социальной поддержке детей-сирот и детей, оставшихся без попечения родителей в Липецкой области»</w:t>
      </w:r>
      <w:r w:rsidR="00BD5704">
        <w:rPr>
          <w:rFonts w:ascii="Times New Roman" w:hAnsi="Times New Roman"/>
          <w:sz w:val="26"/>
          <w:szCs w:val="26"/>
        </w:rPr>
        <w:t>, Законом Липецкой области от 27.03.2009 № 259-ОЗ «О социальных, поощрительных выплатах и мерах социальной</w:t>
      </w:r>
      <w:proofErr w:type="gramEnd"/>
      <w:r w:rsidR="00BD5704">
        <w:rPr>
          <w:rFonts w:ascii="Times New Roman" w:hAnsi="Times New Roman"/>
          <w:sz w:val="26"/>
          <w:szCs w:val="26"/>
        </w:rPr>
        <w:t xml:space="preserve"> поддержки в сфере семейной и демографической политике, а также лицам, имеющим особые заслуги перед РФ и Липецкой областью».</w:t>
      </w:r>
    </w:p>
    <w:p w:rsidR="00BD5704" w:rsidRDefault="00BD5704" w:rsidP="00BD570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Уставом гимназии, в целях стимулирования роста контингента обучающихся, в гимназии принимаются меры материальной поддержки родителей (законных представителей) обучающихся.</w:t>
      </w:r>
    </w:p>
    <w:p w:rsidR="00BD5704" w:rsidRDefault="00BD5704" w:rsidP="00BD570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D5704" w:rsidRDefault="00F40C3D" w:rsidP="00BD570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F40C3D">
        <w:rPr>
          <w:rFonts w:ascii="Times New Roman" w:hAnsi="Times New Roman"/>
          <w:b/>
          <w:sz w:val="26"/>
          <w:szCs w:val="26"/>
        </w:rPr>
        <w:t xml:space="preserve">Меры материальной поддержки по оплате </w:t>
      </w:r>
      <w:r w:rsidR="00F72ECF">
        <w:rPr>
          <w:rFonts w:ascii="Times New Roman" w:hAnsi="Times New Roman"/>
          <w:b/>
          <w:sz w:val="26"/>
          <w:szCs w:val="26"/>
        </w:rPr>
        <w:t>услуг за организацию</w:t>
      </w:r>
      <w:r w:rsidRPr="00F40C3D">
        <w:rPr>
          <w:rFonts w:ascii="Times New Roman" w:hAnsi="Times New Roman"/>
          <w:b/>
          <w:sz w:val="26"/>
          <w:szCs w:val="26"/>
        </w:rPr>
        <w:t xml:space="preserve"> образовательного процесса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F40C3D" w:rsidRDefault="00F40C3D" w:rsidP="0072766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Родителям (законным представителям) предоставляется льгота</w:t>
      </w:r>
      <w:r w:rsidR="007276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оплате услуг </w:t>
      </w:r>
      <w:r w:rsidR="00727664">
        <w:rPr>
          <w:rFonts w:ascii="Times New Roman" w:hAnsi="Times New Roman"/>
          <w:sz w:val="26"/>
          <w:szCs w:val="26"/>
        </w:rPr>
        <w:t>за организацию</w:t>
      </w:r>
      <w:r>
        <w:rPr>
          <w:rFonts w:ascii="Times New Roman" w:hAnsi="Times New Roman"/>
          <w:sz w:val="26"/>
          <w:szCs w:val="26"/>
        </w:rPr>
        <w:t xml:space="preserve"> образовательного процесса</w:t>
      </w:r>
      <w:r w:rsidR="00727664">
        <w:rPr>
          <w:rFonts w:ascii="Times New Roman" w:hAnsi="Times New Roman"/>
          <w:sz w:val="26"/>
          <w:szCs w:val="26"/>
        </w:rPr>
        <w:t>, в размере, установленном приказом директора гимназии,</w:t>
      </w:r>
      <w:r>
        <w:rPr>
          <w:rFonts w:ascii="Times New Roman" w:hAnsi="Times New Roman"/>
          <w:sz w:val="26"/>
          <w:szCs w:val="26"/>
        </w:rPr>
        <w:t xml:space="preserve"> в следующих случаях:</w:t>
      </w:r>
    </w:p>
    <w:p w:rsidR="00F40C3D" w:rsidRDefault="00F40C3D" w:rsidP="002D07EA">
      <w:pPr>
        <w:pStyle w:val="a3"/>
        <w:numPr>
          <w:ilvl w:val="0"/>
          <w:numId w:val="2"/>
        </w:numPr>
        <w:ind w:left="1276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гимназии обучается двое и более детей;</w:t>
      </w:r>
    </w:p>
    <w:p w:rsidR="00F40C3D" w:rsidRDefault="00F40C3D" w:rsidP="002D07EA">
      <w:pPr>
        <w:pStyle w:val="a3"/>
        <w:numPr>
          <w:ilvl w:val="0"/>
          <w:numId w:val="2"/>
        </w:numPr>
        <w:ind w:left="1276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семья имеет статус </w:t>
      </w:r>
      <w:proofErr w:type="gramStart"/>
      <w:r>
        <w:rPr>
          <w:rFonts w:ascii="Times New Roman" w:hAnsi="Times New Roman"/>
          <w:sz w:val="26"/>
          <w:szCs w:val="26"/>
        </w:rPr>
        <w:t>многодетной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F40C3D" w:rsidRDefault="00F40C3D" w:rsidP="002D07EA">
      <w:pPr>
        <w:pStyle w:val="a3"/>
        <w:numPr>
          <w:ilvl w:val="0"/>
          <w:numId w:val="2"/>
        </w:numPr>
        <w:ind w:left="1276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семья имеет статус социально </w:t>
      </w:r>
      <w:proofErr w:type="gramStart"/>
      <w:r>
        <w:rPr>
          <w:rFonts w:ascii="Times New Roman" w:hAnsi="Times New Roman"/>
          <w:sz w:val="26"/>
          <w:szCs w:val="26"/>
        </w:rPr>
        <w:t>незащищенной</w:t>
      </w:r>
      <w:proofErr w:type="gramEnd"/>
      <w:r>
        <w:rPr>
          <w:rFonts w:ascii="Times New Roman" w:hAnsi="Times New Roman"/>
          <w:sz w:val="26"/>
          <w:szCs w:val="26"/>
        </w:rPr>
        <w:t xml:space="preserve"> (потеря кормильца, мать-одиночка);</w:t>
      </w:r>
    </w:p>
    <w:p w:rsidR="00F40C3D" w:rsidRDefault="009B602A" w:rsidP="002D07EA">
      <w:pPr>
        <w:pStyle w:val="a3"/>
        <w:numPr>
          <w:ilvl w:val="0"/>
          <w:numId w:val="2"/>
        </w:numPr>
        <w:ind w:left="1276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гимназии обучается ребенок-инвалид;</w:t>
      </w:r>
    </w:p>
    <w:p w:rsidR="009B602A" w:rsidRPr="009B602A" w:rsidRDefault="009B602A" w:rsidP="002D07EA">
      <w:pPr>
        <w:pStyle w:val="a3"/>
        <w:numPr>
          <w:ilvl w:val="0"/>
          <w:numId w:val="2"/>
        </w:numPr>
        <w:ind w:left="1276" w:hanging="284"/>
        <w:jc w:val="both"/>
        <w:rPr>
          <w:rFonts w:ascii="Times New Roman" w:hAnsi="Times New Roman"/>
          <w:sz w:val="26"/>
          <w:szCs w:val="26"/>
        </w:rPr>
      </w:pPr>
      <w:r w:rsidRPr="009B602A">
        <w:rPr>
          <w:rFonts w:ascii="Times New Roman" w:hAnsi="Times New Roman"/>
          <w:sz w:val="26"/>
          <w:szCs w:val="26"/>
        </w:rPr>
        <w:t>в гимназии обучается ребенок, находящейся под опекой или оставшейся без  попечения родителей.</w:t>
      </w:r>
    </w:p>
    <w:p w:rsidR="009B602A" w:rsidRDefault="009B602A" w:rsidP="002D07EA">
      <w:pPr>
        <w:pStyle w:val="a3"/>
        <w:numPr>
          <w:ilvl w:val="0"/>
          <w:numId w:val="2"/>
        </w:numPr>
        <w:ind w:left="1276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родители (законные представителя) являются сотрудниками учредителей            гимназии</w:t>
      </w:r>
      <w:r w:rsidR="002D07EA">
        <w:rPr>
          <w:rFonts w:ascii="Times New Roman" w:hAnsi="Times New Roman"/>
          <w:sz w:val="26"/>
          <w:szCs w:val="26"/>
        </w:rPr>
        <w:t>.</w:t>
      </w:r>
    </w:p>
    <w:p w:rsidR="00727664" w:rsidRDefault="00727664" w:rsidP="0072766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Родителям (законным представителям), являющимся сотрудниками гимназии, предоставляется льгота по оплате услуг за организацию образовательного процесса в размере 50% от установленной суммы. </w:t>
      </w:r>
    </w:p>
    <w:p w:rsidR="006325E7" w:rsidRDefault="006325E7" w:rsidP="006325E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Льгота по оплате услуг за организацию образовательного процесса, в размере, установленном приказом директора гимназии, предоставляется родителям (законным представителям) обучающихся, являющихся «отличниками» по итогам четверти (полугодия) на срок одной четверти (полугодия).</w:t>
      </w:r>
      <w:proofErr w:type="gramEnd"/>
    </w:p>
    <w:p w:rsidR="006325E7" w:rsidRDefault="006325E7" w:rsidP="006325E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Льгота по оплате услуг за организацию образовательного процесса, в размере, установленном приказом директора гимназии, предоставляется родителям (законным представителям) обучающихся, являющихся </w:t>
      </w:r>
      <w:r w:rsidR="002D07EA">
        <w:rPr>
          <w:rFonts w:ascii="Times New Roman" w:hAnsi="Times New Roman"/>
          <w:sz w:val="26"/>
          <w:szCs w:val="26"/>
        </w:rPr>
        <w:t>призерами и победителями муниципального этапа Всероссийской олимпиады школьников.</w:t>
      </w:r>
    </w:p>
    <w:p w:rsidR="006325E7" w:rsidRDefault="006325E7" w:rsidP="002D07EA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727664" w:rsidRDefault="00727664" w:rsidP="0072766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F40C3D">
        <w:rPr>
          <w:rFonts w:ascii="Times New Roman" w:hAnsi="Times New Roman"/>
          <w:b/>
          <w:sz w:val="26"/>
          <w:szCs w:val="26"/>
        </w:rPr>
        <w:t xml:space="preserve">Меры материальной поддержки по оплате </w:t>
      </w:r>
      <w:r>
        <w:rPr>
          <w:rFonts w:ascii="Times New Roman" w:hAnsi="Times New Roman"/>
          <w:b/>
          <w:sz w:val="26"/>
          <w:szCs w:val="26"/>
        </w:rPr>
        <w:t>за питание.</w:t>
      </w:r>
    </w:p>
    <w:p w:rsidR="002D07EA" w:rsidRDefault="00F72ECF" w:rsidP="00F72EC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2D07EA">
        <w:rPr>
          <w:rFonts w:ascii="Times New Roman" w:hAnsi="Times New Roman"/>
          <w:sz w:val="26"/>
          <w:szCs w:val="26"/>
        </w:rPr>
        <w:t>Родителям (законным представителям) предоставляются социальные выплаты на питание обучающихся в виде денежной компенсации, в размерах</w:t>
      </w:r>
      <w:r>
        <w:rPr>
          <w:rFonts w:ascii="Times New Roman" w:hAnsi="Times New Roman"/>
          <w:sz w:val="26"/>
          <w:szCs w:val="26"/>
        </w:rPr>
        <w:t>,</w:t>
      </w:r>
      <w:r w:rsidR="002D07EA">
        <w:rPr>
          <w:rFonts w:ascii="Times New Roman" w:hAnsi="Times New Roman"/>
          <w:sz w:val="26"/>
          <w:szCs w:val="26"/>
        </w:rPr>
        <w:t xml:space="preserve"> установленных в Законе Липецкой области от 30.12.2004 № 166-ОЗ или со</w:t>
      </w:r>
      <w:r>
        <w:rPr>
          <w:rFonts w:ascii="Times New Roman" w:hAnsi="Times New Roman"/>
          <w:sz w:val="26"/>
          <w:szCs w:val="26"/>
        </w:rPr>
        <w:t>ответствующих изменениях к нему.</w:t>
      </w:r>
    </w:p>
    <w:p w:rsidR="00F72ECF" w:rsidRDefault="00F72ECF" w:rsidP="00F72EC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72ECF" w:rsidRDefault="00F72ECF" w:rsidP="00F72E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F72ECF">
        <w:rPr>
          <w:rFonts w:ascii="Times New Roman" w:hAnsi="Times New Roman"/>
          <w:b/>
          <w:sz w:val="26"/>
          <w:szCs w:val="26"/>
        </w:rPr>
        <w:t>Меры материальной поддержки на приобретение школьной и спортивной формы.</w:t>
      </w:r>
    </w:p>
    <w:p w:rsidR="00F72ECF" w:rsidRPr="00F72ECF" w:rsidRDefault="00F72ECF" w:rsidP="00F72EC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72ECF">
        <w:rPr>
          <w:rFonts w:ascii="Times New Roman" w:hAnsi="Times New Roman"/>
          <w:sz w:val="26"/>
          <w:szCs w:val="26"/>
        </w:rPr>
        <w:t>В соответствии с Законом Липецкой области от 27.03.2009 № 259-ОЗ «О социальных, поощрительных выплатах и мерах социальной поддержки в сфере семейной и демографической политике, а также лицам, имеющим особые заслуги перед РФ и Липецкой областью» предоставляются выплаты на приобретение школьной формы (1 раз в 2 года</w:t>
      </w:r>
      <w:r>
        <w:rPr>
          <w:rFonts w:ascii="Times New Roman" w:hAnsi="Times New Roman"/>
          <w:sz w:val="26"/>
          <w:szCs w:val="26"/>
        </w:rPr>
        <w:t>) и спортивной формы (ежегодно).</w:t>
      </w:r>
    </w:p>
    <w:sectPr w:rsidR="00F72ECF" w:rsidRPr="00F72ECF" w:rsidSect="00F72ECF">
      <w:pgSz w:w="11906" w:h="16838"/>
      <w:pgMar w:top="567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623F9"/>
    <w:multiLevelType w:val="hybridMultilevel"/>
    <w:tmpl w:val="7ED2E3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563E4"/>
    <w:multiLevelType w:val="multilevel"/>
    <w:tmpl w:val="F7A0589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22C"/>
    <w:rsid w:val="002D07EA"/>
    <w:rsid w:val="004D1ACB"/>
    <w:rsid w:val="006325E7"/>
    <w:rsid w:val="00727664"/>
    <w:rsid w:val="0081522C"/>
    <w:rsid w:val="009B602A"/>
    <w:rsid w:val="00BD5704"/>
    <w:rsid w:val="00D747C9"/>
    <w:rsid w:val="00DC1CC7"/>
    <w:rsid w:val="00ED23D9"/>
    <w:rsid w:val="00F40C3D"/>
    <w:rsid w:val="00F7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2C"/>
  </w:style>
  <w:style w:type="paragraph" w:styleId="2">
    <w:name w:val="heading 2"/>
    <w:basedOn w:val="a"/>
    <w:next w:val="a"/>
    <w:link w:val="20"/>
    <w:semiHidden/>
    <w:unhideWhenUsed/>
    <w:qFormat/>
    <w:rsid w:val="0081522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152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8152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8152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152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8152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32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2015-12-04T10:37:00Z</cp:lastPrinted>
  <dcterms:created xsi:type="dcterms:W3CDTF">2015-12-04T09:17:00Z</dcterms:created>
  <dcterms:modified xsi:type="dcterms:W3CDTF">2015-12-07T06:16:00Z</dcterms:modified>
</cp:coreProperties>
</file>